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Pr="00533326" w:rsidRDefault="00AE2D1D" w:rsidP="005C0E4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533326">
        <w:rPr>
          <w:rFonts w:asciiTheme="minorHAnsi" w:eastAsiaTheme="minorHAnsi" w:hAnsiTheme="minorHAnsi" w:cstheme="minorBidi"/>
          <w:lang w:eastAsia="en-US"/>
        </w:rPr>
        <w:t>Zaključci sa</w:t>
      </w:r>
      <w:r w:rsidR="008808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="005C0E43">
        <w:rPr>
          <w:rFonts w:asciiTheme="minorHAnsi" w:eastAsiaTheme="minorHAnsi" w:hAnsiTheme="minorHAnsi" w:cstheme="minorBidi"/>
          <w:lang w:eastAsia="en-US"/>
        </w:rPr>
        <w:t>XXXIV</w:t>
      </w:r>
      <w:r w:rsidR="008808F7" w:rsidRPr="00533326">
        <w:rPr>
          <w:rFonts w:asciiTheme="minorHAnsi" w:eastAsiaTheme="minorHAnsi" w:hAnsiTheme="minorHAnsi" w:cstheme="minorBidi"/>
          <w:lang w:eastAsia="en-US"/>
        </w:rPr>
        <w:t xml:space="preserve">. </w:t>
      </w:r>
      <w:r w:rsidR="00C61A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33326">
        <w:rPr>
          <w:rFonts w:asciiTheme="minorHAnsi" w:eastAsiaTheme="minorHAnsi" w:hAnsiTheme="minorHAnsi" w:cstheme="minorBidi"/>
          <w:lang w:eastAsia="en-US"/>
        </w:rPr>
        <w:t>sjednice Školskog odbora Osnovne škole Karlobag, održane dana</w:t>
      </w:r>
      <w:r w:rsidR="00346A07">
        <w:rPr>
          <w:rFonts w:asciiTheme="minorHAnsi" w:eastAsiaTheme="minorHAnsi" w:hAnsiTheme="minorHAnsi" w:cstheme="minorBidi"/>
          <w:lang w:eastAsia="en-US"/>
        </w:rPr>
        <w:t xml:space="preserve"> </w:t>
      </w:r>
      <w:r w:rsidR="005C0E43">
        <w:rPr>
          <w:rFonts w:asciiTheme="minorHAnsi" w:eastAsiaTheme="minorHAnsi" w:hAnsiTheme="minorHAnsi" w:cstheme="minorBidi"/>
          <w:lang w:eastAsia="en-US"/>
        </w:rPr>
        <w:t>19</w:t>
      </w:r>
      <w:r w:rsidR="009433F3" w:rsidRPr="00533326">
        <w:rPr>
          <w:rFonts w:asciiTheme="minorHAnsi" w:eastAsiaTheme="minorHAnsi" w:hAnsiTheme="minorHAnsi" w:cstheme="minorBidi"/>
          <w:lang w:eastAsia="en-US"/>
        </w:rPr>
        <w:t xml:space="preserve">. </w:t>
      </w:r>
      <w:r w:rsidR="005C0E43">
        <w:rPr>
          <w:rFonts w:asciiTheme="minorHAnsi" w:eastAsiaTheme="minorHAnsi" w:hAnsiTheme="minorHAnsi" w:cstheme="minorBidi"/>
          <w:lang w:eastAsia="en-US"/>
        </w:rPr>
        <w:t>prosinca</w:t>
      </w:r>
      <w:r w:rsidR="00346A0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33326">
        <w:rPr>
          <w:rFonts w:asciiTheme="minorHAnsi" w:eastAsiaTheme="minorHAnsi" w:hAnsiTheme="minorHAnsi" w:cstheme="minorBidi"/>
          <w:lang w:eastAsia="en-US"/>
        </w:rPr>
        <w:t>201</w:t>
      </w:r>
      <w:r w:rsidR="00346A07">
        <w:rPr>
          <w:rFonts w:asciiTheme="minorHAnsi" w:eastAsiaTheme="minorHAnsi" w:hAnsiTheme="minorHAnsi" w:cstheme="minorBidi"/>
          <w:lang w:eastAsia="en-US"/>
        </w:rPr>
        <w:t>9</w:t>
      </w:r>
      <w:r w:rsidRPr="00533326">
        <w:rPr>
          <w:rFonts w:asciiTheme="minorHAnsi" w:eastAsiaTheme="minorHAnsi" w:hAnsiTheme="minorHAnsi" w:cstheme="minorBidi"/>
          <w:lang w:eastAsia="en-US"/>
        </w:rPr>
        <w:t>.g. u prostorijama Osnovne škole Karlobag :</w:t>
      </w:r>
    </w:p>
    <w:p w:rsidR="00C61AF7" w:rsidRPr="00533326" w:rsidRDefault="00AE2D1D" w:rsidP="00AE2D1D">
      <w:pPr>
        <w:spacing w:after="160" w:line="259" w:lineRule="auto"/>
        <w:rPr>
          <w:rFonts w:asciiTheme="minorHAnsi" w:hAnsiTheme="minorHAnsi"/>
        </w:rPr>
      </w:pPr>
      <w:r w:rsidRPr="00533326">
        <w:rPr>
          <w:rFonts w:asciiTheme="minorHAnsi" w:eastAsiaTheme="minorHAnsi" w:hAnsiTheme="minorHAnsi" w:cstheme="minorBidi"/>
          <w:lang w:eastAsia="en-US"/>
        </w:rPr>
        <w:t xml:space="preserve">Ad.1.) </w:t>
      </w:r>
      <w:r w:rsidR="007666D0" w:rsidRPr="00533326">
        <w:rPr>
          <w:rFonts w:asciiTheme="minorHAnsi" w:hAnsiTheme="minorHAnsi"/>
        </w:rPr>
        <w:t>Zapisnik prethodne sjednice Školskog odbora usvojen je jednoglasno.</w:t>
      </w:r>
    </w:p>
    <w:p w:rsidR="00533326" w:rsidRPr="00533326" w:rsidRDefault="00AE2D1D" w:rsidP="00533326">
      <w:pPr>
        <w:suppressAutoHyphens/>
        <w:rPr>
          <w:rFonts w:asciiTheme="minorHAnsi" w:hAnsiTheme="minorHAnsi"/>
          <w:lang w:eastAsia="ar-SA"/>
        </w:rPr>
      </w:pPr>
      <w:r w:rsidRPr="00533326">
        <w:rPr>
          <w:rFonts w:asciiTheme="minorHAnsi" w:eastAsiaTheme="minorHAnsi" w:hAnsiTheme="minorHAnsi" w:cstheme="minorBidi"/>
          <w:lang w:eastAsia="en-US"/>
        </w:rPr>
        <w:t>Ad.2.)</w:t>
      </w:r>
      <w:r w:rsidR="00533326" w:rsidRPr="00533326">
        <w:rPr>
          <w:rFonts w:asciiTheme="minorHAnsi" w:hAnsiTheme="minorHAnsi"/>
        </w:rPr>
        <w:t xml:space="preserve"> </w:t>
      </w:r>
      <w:r w:rsidR="005C0E43">
        <w:rPr>
          <w:rFonts w:asciiTheme="minorHAnsi" w:hAnsiTheme="minorHAnsi"/>
          <w:lang w:eastAsia="ar-SA"/>
        </w:rPr>
        <w:t xml:space="preserve">Suglasnost za Odluku o prestanku ugovora o radu zbog </w:t>
      </w:r>
      <w:proofErr w:type="spellStart"/>
      <w:r w:rsidR="005C0E43">
        <w:rPr>
          <w:rFonts w:asciiTheme="minorHAnsi" w:hAnsiTheme="minorHAnsi"/>
          <w:lang w:eastAsia="ar-SA"/>
        </w:rPr>
        <w:t>nepoloženog</w:t>
      </w:r>
      <w:proofErr w:type="spellEnd"/>
      <w:r w:rsidR="005C0E43">
        <w:rPr>
          <w:rFonts w:asciiTheme="minorHAnsi" w:hAnsiTheme="minorHAnsi"/>
          <w:lang w:eastAsia="ar-SA"/>
        </w:rPr>
        <w:t xml:space="preserve"> stručnog ispita dana je jednoglasno.</w:t>
      </w:r>
    </w:p>
    <w:p w:rsidR="00C61AF7" w:rsidRPr="00533326" w:rsidRDefault="00C61AF7" w:rsidP="00C61AF7">
      <w:pPr>
        <w:rPr>
          <w:rFonts w:asciiTheme="minorHAnsi" w:hAnsiTheme="minorHAnsi"/>
        </w:rPr>
      </w:pPr>
    </w:p>
    <w:p w:rsidR="00C61AF7" w:rsidRDefault="00AE2D1D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533326">
        <w:rPr>
          <w:rFonts w:asciiTheme="minorHAnsi" w:eastAsiaTheme="minorHAnsi" w:hAnsiTheme="minorHAnsi" w:cstheme="minorBidi"/>
          <w:lang w:eastAsia="en-US"/>
        </w:rPr>
        <w:t xml:space="preserve">Ad.3.) </w:t>
      </w:r>
      <w:r w:rsidR="005C0E43">
        <w:rPr>
          <w:rFonts w:asciiTheme="minorHAnsi" w:eastAsiaTheme="minorHAnsi" w:hAnsiTheme="minorHAnsi" w:cstheme="minorBidi"/>
          <w:lang w:eastAsia="en-US"/>
        </w:rPr>
        <w:t xml:space="preserve">II. Izmjene i dopune Financijskog plana za 2019. godinu i II. Izmjene i dopune Plana javne nabave za </w:t>
      </w:r>
      <w:r w:rsidR="00346A07">
        <w:rPr>
          <w:rFonts w:asciiTheme="minorHAnsi" w:eastAsiaTheme="minorHAnsi" w:hAnsiTheme="minorHAnsi" w:cstheme="minorBidi"/>
          <w:lang w:eastAsia="en-US"/>
        </w:rPr>
        <w:t>2019. godin</w:t>
      </w:r>
      <w:r w:rsidR="005C0E43">
        <w:rPr>
          <w:rFonts w:asciiTheme="minorHAnsi" w:eastAsiaTheme="minorHAnsi" w:hAnsiTheme="minorHAnsi" w:cstheme="minorBidi"/>
          <w:lang w:eastAsia="en-US"/>
        </w:rPr>
        <w:t>u</w:t>
      </w:r>
      <w:r w:rsidR="00346A07">
        <w:rPr>
          <w:rFonts w:asciiTheme="minorHAnsi" w:eastAsiaTheme="minorHAnsi" w:hAnsiTheme="minorHAnsi" w:cstheme="minorBidi"/>
          <w:lang w:eastAsia="en-US"/>
        </w:rPr>
        <w:t xml:space="preserve"> donesena  </w:t>
      </w:r>
      <w:r w:rsidR="005C0E43">
        <w:rPr>
          <w:rFonts w:asciiTheme="minorHAnsi" w:eastAsiaTheme="minorHAnsi" w:hAnsiTheme="minorHAnsi" w:cstheme="minorBidi"/>
          <w:lang w:eastAsia="en-US"/>
        </w:rPr>
        <w:t xml:space="preserve">su </w:t>
      </w:r>
      <w:r w:rsidR="00346A07">
        <w:rPr>
          <w:rFonts w:asciiTheme="minorHAnsi" w:eastAsiaTheme="minorHAnsi" w:hAnsiTheme="minorHAnsi" w:cstheme="minorBidi"/>
          <w:lang w:eastAsia="en-US"/>
        </w:rPr>
        <w:t xml:space="preserve"> jednoglasno</w:t>
      </w:r>
      <w:r w:rsidR="00825E6F">
        <w:rPr>
          <w:rFonts w:asciiTheme="minorHAnsi" w:eastAsiaTheme="minorHAnsi" w:hAnsiTheme="minorHAnsi" w:cstheme="minorBidi"/>
          <w:lang w:eastAsia="en-US"/>
        </w:rPr>
        <w:t>.</w:t>
      </w:r>
    </w:p>
    <w:p w:rsidR="005C0E43" w:rsidRDefault="005C0E43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Ad.4.) Financijski plan za 2020. i projekcije plana za 2021. 2022. godinu i Plan javne nabave za 2020. godinu donesen je jednoglasno.</w:t>
      </w:r>
    </w:p>
    <w:p w:rsidR="00825E6F" w:rsidRPr="00533326" w:rsidRDefault="00825E6F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Ad.</w:t>
      </w:r>
      <w:r w:rsidR="005C0E43">
        <w:rPr>
          <w:rFonts w:asciiTheme="minorHAnsi" w:eastAsiaTheme="minorHAnsi" w:hAnsiTheme="minorHAnsi" w:cstheme="minorBidi"/>
          <w:lang w:eastAsia="en-US"/>
        </w:rPr>
        <w:t>5</w:t>
      </w:r>
      <w:r>
        <w:rPr>
          <w:rFonts w:asciiTheme="minorHAnsi" w:eastAsiaTheme="minorHAnsi" w:hAnsiTheme="minorHAnsi" w:cstheme="minorBidi"/>
          <w:lang w:eastAsia="en-US"/>
        </w:rPr>
        <w:t>.) Nije bilo pitanja niti primjedbi.</w:t>
      </w:r>
    </w:p>
    <w:p w:rsidR="0078639E" w:rsidRDefault="0078639E">
      <w:bookmarkStart w:id="0" w:name="_GoBack"/>
      <w:bookmarkEnd w:id="0"/>
    </w:p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145844"/>
    <w:rsid w:val="00346A07"/>
    <w:rsid w:val="0037171D"/>
    <w:rsid w:val="00533326"/>
    <w:rsid w:val="005C0E43"/>
    <w:rsid w:val="005E1DE6"/>
    <w:rsid w:val="00756248"/>
    <w:rsid w:val="007666D0"/>
    <w:rsid w:val="0078448C"/>
    <w:rsid w:val="0078639E"/>
    <w:rsid w:val="007B0DA0"/>
    <w:rsid w:val="00825E6F"/>
    <w:rsid w:val="00871285"/>
    <w:rsid w:val="008808F7"/>
    <w:rsid w:val="008D1690"/>
    <w:rsid w:val="009433F3"/>
    <w:rsid w:val="00AE2D1D"/>
    <w:rsid w:val="00C61AF7"/>
    <w:rsid w:val="00CB322B"/>
    <w:rsid w:val="00D72793"/>
    <w:rsid w:val="00D94050"/>
    <w:rsid w:val="00E6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14</cp:revision>
  <dcterms:created xsi:type="dcterms:W3CDTF">2017-04-12T08:43:00Z</dcterms:created>
  <dcterms:modified xsi:type="dcterms:W3CDTF">2019-12-18T09:30:00Z</dcterms:modified>
</cp:coreProperties>
</file>